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79132" w14:textId="60D2E23C" w:rsidR="00C17D40" w:rsidRDefault="004D5B55">
      <w:r>
        <w:t>18 août</w:t>
      </w:r>
    </w:p>
    <w:p w14:paraId="153E1049" w14:textId="09038E00" w:rsidR="004D5B55" w:rsidRDefault="004D5B55"/>
    <w:p w14:paraId="686B426E" w14:textId="66883F07" w:rsidR="004D5B55" w:rsidRDefault="004D5B55">
      <w:hyperlink r:id="rId4" w:history="1">
        <w:r w:rsidRPr="004D5B55">
          <w:rPr>
            <w:rStyle w:val="Lienhypertexte"/>
          </w:rPr>
          <w:t>Les prix en mathématiques</w:t>
        </w:r>
      </w:hyperlink>
      <w:r>
        <w:t>.</w:t>
      </w:r>
    </w:p>
    <w:p w14:paraId="13F3DD1F" w14:textId="0D76BAD8" w:rsidR="004D5B55" w:rsidRDefault="004D5B55"/>
    <w:p w14:paraId="1EEA9603" w14:textId="267B7C3B" w:rsidR="004D5B55" w:rsidRDefault="004D5B55">
      <w:r>
        <w:t xml:space="preserve">Les </w:t>
      </w:r>
      <w:r>
        <w:rPr>
          <w:b/>
          <w:bCs/>
        </w:rPr>
        <w:t>prix internationaux de mathématiques</w:t>
      </w:r>
      <w:r>
        <w:t xml:space="preserve"> sont des distinctions remises par divers organismes, fondations, associations, institutions à des </w:t>
      </w:r>
      <w:r w:rsidRPr="004D5B55">
        <w:t>mathématiciens</w:t>
      </w:r>
      <w:r>
        <w:t xml:space="preserve"> et mathématiciennes en raison de leurs apports à la discipline.</w:t>
      </w:r>
    </w:p>
    <w:p w14:paraId="6A59B268" w14:textId="0E1E2ADB" w:rsidR="004D5B55" w:rsidRDefault="004D5B55"/>
    <w:p w14:paraId="365EDCB1" w14:textId="5D326F40" w:rsidR="004D5B55" w:rsidRDefault="004D5B55">
      <w:r>
        <w:t>On en compte plusieurs dizaines !</w:t>
      </w:r>
    </w:p>
    <w:p w14:paraId="72E2DE29" w14:textId="0471CB07" w:rsidR="004D5B55" w:rsidRDefault="004D5B55"/>
    <w:p w14:paraId="1C867009" w14:textId="5D2CD835" w:rsidR="004D5B55" w:rsidRDefault="004D5B55">
      <w:r>
        <w:rPr>
          <w:noProof/>
        </w:rPr>
        <w:drawing>
          <wp:anchor distT="0" distB="0" distL="114300" distR="114300" simplePos="0" relativeHeight="251658240" behindDoc="0" locked="0" layoutInCell="1" allowOverlap="1" wp14:anchorId="63494695" wp14:editId="6259082A">
            <wp:simplePos x="0" y="0"/>
            <wp:positionH relativeFrom="column">
              <wp:posOffset>1295400</wp:posOffset>
            </wp:positionH>
            <wp:positionV relativeFrom="paragraph">
              <wp:posOffset>135890</wp:posOffset>
            </wp:positionV>
            <wp:extent cx="2667000" cy="2560320"/>
            <wp:effectExtent l="0" t="0" r="0" b="0"/>
            <wp:wrapSquare wrapText="bothSides"/>
            <wp:docPr id="1" name="Image 1" descr="Image associée à la récomp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ée à la récompen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ED3EAB" w14:textId="05E2EB85" w:rsidR="004D5B55" w:rsidRDefault="004D5B55">
      <w:r>
        <w:t>La médaille Fields</w:t>
      </w:r>
    </w:p>
    <w:sectPr w:rsidR="004D5B55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55"/>
    <w:rsid w:val="00232F19"/>
    <w:rsid w:val="00287E6C"/>
    <w:rsid w:val="004D5B55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A3CB"/>
  <w15:chartTrackingRefBased/>
  <w15:docId w15:val="{7050BA8F-5FAE-491A-8E96-FAA01392B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5B55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D5B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fr.wikipedia.org/wiki/Liste_de_prix_internationaux_de_math%C3%A9matiqu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347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2021-01-01T16:38:00Z</dcterms:created>
  <dcterms:modified xsi:type="dcterms:W3CDTF">2021-01-01T16:41:00Z</dcterms:modified>
</cp:coreProperties>
</file>